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4F4B2" w14:textId="77777777" w:rsidR="00586D95" w:rsidRPr="005427C1" w:rsidRDefault="00586D95" w:rsidP="00586D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7C1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672C4C25" w14:textId="77777777" w:rsidR="00586D95" w:rsidRPr="005427C1" w:rsidRDefault="00586D95" w:rsidP="00586D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720E78" w14:textId="77777777" w:rsidR="00586D95" w:rsidRPr="005427C1" w:rsidRDefault="00586D95" w:rsidP="00AF329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427C1">
        <w:rPr>
          <w:rFonts w:ascii="Times New Roman" w:hAnsi="Times New Roman" w:cs="Times New Roman"/>
          <w:b/>
          <w:color w:val="000000"/>
          <w:sz w:val="24"/>
          <w:szCs w:val="24"/>
        </w:rPr>
        <w:t>1. Bendrosios sąlygos:</w:t>
      </w:r>
    </w:p>
    <w:p w14:paraId="386A832A" w14:textId="495F22E8" w:rsidR="00586D95" w:rsidRPr="005427C1" w:rsidRDefault="00586D95" w:rsidP="00AF3293">
      <w:pPr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27C1">
        <w:rPr>
          <w:rFonts w:ascii="Times New Roman" w:hAnsi="Times New Roman" w:cs="Times New Roman"/>
          <w:color w:val="000000"/>
          <w:sz w:val="24"/>
          <w:szCs w:val="24"/>
        </w:rPr>
        <w:t>1.1. Prekės pristatymo terminas – ne vėliau kaip per 1 mėnesį nuo Prekės pirkimo ir pardavimo sutarties pasirašymo</w:t>
      </w:r>
      <w:r w:rsidR="00AF329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936A5B1" w14:textId="43F0BFAC" w:rsidR="00586D95" w:rsidRPr="005427C1" w:rsidRDefault="00586D95" w:rsidP="00AF329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27C1">
        <w:rPr>
          <w:rFonts w:ascii="Times New Roman" w:hAnsi="Times New Roman" w:cs="Times New Roman"/>
          <w:color w:val="000000"/>
          <w:sz w:val="24"/>
          <w:szCs w:val="24"/>
        </w:rPr>
        <w:t>1.2.</w:t>
      </w:r>
      <w:r w:rsidR="00F81EF7" w:rsidRPr="005427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27C1">
        <w:rPr>
          <w:rFonts w:ascii="Times New Roman" w:hAnsi="Times New Roman" w:cs="Times New Roman"/>
          <w:color w:val="000000"/>
          <w:sz w:val="24"/>
          <w:szCs w:val="24"/>
        </w:rPr>
        <w:t xml:space="preserve">Prekės pristatymo vieta – </w:t>
      </w:r>
      <w:r w:rsidR="002802FB">
        <w:rPr>
          <w:rFonts w:ascii="Times New Roman" w:hAnsi="Times New Roman" w:cs="Times New Roman"/>
          <w:color w:val="000000"/>
          <w:sz w:val="24"/>
          <w:szCs w:val="24"/>
        </w:rPr>
        <w:t xml:space="preserve">Vilniaus g. 13, </w:t>
      </w:r>
      <w:r w:rsidRPr="005427C1">
        <w:rPr>
          <w:rFonts w:ascii="Times New Roman" w:hAnsi="Times New Roman" w:cs="Times New Roman"/>
          <w:color w:val="000000"/>
          <w:sz w:val="24"/>
          <w:szCs w:val="24"/>
        </w:rPr>
        <w:t>Skuodas</w:t>
      </w:r>
      <w:r w:rsidR="00AF329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07F636B" w14:textId="4BB64422" w:rsidR="00586D95" w:rsidRPr="005427C1" w:rsidRDefault="00586D95" w:rsidP="00AF32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</w:pPr>
      <w:r w:rsidRPr="005427C1"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5427C1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 xml:space="preserve">Tiekėjas turi garantuoti, kad į automobilį įdiegus </w:t>
      </w:r>
      <w:proofErr w:type="spellStart"/>
      <w:r w:rsidRPr="005427C1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telemetrinę</w:t>
      </w:r>
      <w:proofErr w:type="spellEnd"/>
      <w:r w:rsidRPr="005427C1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 xml:space="preserve"> kontrolės sistemą, ji nepanaikins ir neapribos automobilio garantijos</w:t>
      </w:r>
      <w:r w:rsidR="00AF3293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.</w:t>
      </w:r>
    </w:p>
    <w:p w14:paraId="62160431" w14:textId="57AF44AA" w:rsidR="00586D95" w:rsidRPr="005427C1" w:rsidRDefault="00586D95" w:rsidP="00AF32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</w:pPr>
      <w:r w:rsidRPr="005427C1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1.4. Automobilis turi būti visiškai sukomplektuotas, su visais dokumentais bei priklausiniais: vaistinėle, gesintuvu, avariniu ženklu, šviesą atspindinčia liemene, transportavimo kilpa</w:t>
      </w:r>
      <w:r w:rsidR="00AF3293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.</w:t>
      </w:r>
    </w:p>
    <w:p w14:paraId="01ABC39E" w14:textId="21E1CDE1" w:rsidR="00586D95" w:rsidRPr="005427C1" w:rsidRDefault="00586D95" w:rsidP="00AF32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</w:pPr>
      <w:r w:rsidRPr="005427C1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1.5. Automobilyje turi būti naudojimo instrukcijos knygelė, kurioje turi būti nurodyta automobilio garantinio aptarnavimo atlikėjų adresai ir telefonų numeriai bei atliekamų garantinių aptarnavimų periodiškumas</w:t>
      </w:r>
      <w:r w:rsidR="00AF3293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.</w:t>
      </w:r>
    </w:p>
    <w:p w14:paraId="31532F50" w14:textId="2076E3A8" w:rsidR="00C10D63" w:rsidRPr="00B56F59" w:rsidRDefault="00586D95" w:rsidP="00AF32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B56F59">
        <w:rPr>
          <w:rFonts w:ascii="Times New Roman" w:hAnsi="Times New Roman" w:cs="Times New Roman"/>
          <w:sz w:val="24"/>
          <w:szCs w:val="24"/>
          <w:lang w:eastAsia="lt-LT"/>
        </w:rPr>
        <w:t>1.</w:t>
      </w:r>
      <w:r w:rsidR="00D70A60">
        <w:rPr>
          <w:rFonts w:ascii="Times New Roman" w:hAnsi="Times New Roman" w:cs="Times New Roman"/>
          <w:sz w:val="24"/>
          <w:szCs w:val="24"/>
          <w:lang w:eastAsia="lt-LT"/>
        </w:rPr>
        <w:t>6</w:t>
      </w:r>
      <w:r w:rsidRPr="00B56F59">
        <w:rPr>
          <w:rFonts w:ascii="Times New Roman" w:hAnsi="Times New Roman" w:cs="Times New Roman"/>
          <w:sz w:val="24"/>
          <w:szCs w:val="24"/>
          <w:lang w:eastAsia="lt-LT"/>
        </w:rPr>
        <w:t xml:space="preserve">. Tiekėjas privalo suteikti automobiliui ne mažiau </w:t>
      </w:r>
      <w:r w:rsidR="00C10D63" w:rsidRPr="00B56F59">
        <w:rPr>
          <w:rFonts w:ascii="Times New Roman" w:hAnsi="Times New Roman" w:cs="Times New Roman"/>
          <w:sz w:val="24"/>
          <w:szCs w:val="24"/>
          <w:lang w:eastAsia="lt-LT"/>
        </w:rPr>
        <w:t xml:space="preserve">kaip </w:t>
      </w:r>
      <w:r w:rsidR="002802FB">
        <w:rPr>
          <w:rFonts w:ascii="Times New Roman" w:hAnsi="Times New Roman" w:cs="Times New Roman"/>
          <w:sz w:val="24"/>
          <w:szCs w:val="24"/>
          <w:lang w:eastAsia="lt-LT"/>
        </w:rPr>
        <w:t>3</w:t>
      </w:r>
      <w:r w:rsidR="00C10D63" w:rsidRPr="00B56F59">
        <w:rPr>
          <w:rFonts w:ascii="Times New Roman" w:hAnsi="Times New Roman" w:cs="Times New Roman"/>
          <w:sz w:val="24"/>
          <w:szCs w:val="24"/>
          <w:lang w:eastAsia="lt-LT"/>
        </w:rPr>
        <w:t xml:space="preserve"> metų arba </w:t>
      </w:r>
      <w:r w:rsidR="002802FB">
        <w:rPr>
          <w:rFonts w:ascii="Times New Roman" w:hAnsi="Times New Roman" w:cs="Times New Roman"/>
          <w:sz w:val="24"/>
          <w:szCs w:val="24"/>
          <w:lang w:eastAsia="lt-LT"/>
        </w:rPr>
        <w:t>5</w:t>
      </w:r>
      <w:r w:rsidR="00C10D63" w:rsidRPr="00B56F59">
        <w:rPr>
          <w:rFonts w:ascii="Times New Roman" w:hAnsi="Times New Roman" w:cs="Times New Roman"/>
          <w:sz w:val="24"/>
          <w:szCs w:val="24"/>
          <w:lang w:eastAsia="lt-LT"/>
        </w:rPr>
        <w:t>0</w:t>
      </w:r>
      <w:r w:rsidR="002802FB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C10D63" w:rsidRPr="00B56F59">
        <w:rPr>
          <w:rFonts w:ascii="Times New Roman" w:hAnsi="Times New Roman" w:cs="Times New Roman"/>
          <w:sz w:val="24"/>
          <w:szCs w:val="24"/>
          <w:lang w:eastAsia="lt-LT"/>
        </w:rPr>
        <w:t xml:space="preserve">000 kilometrų ridai garantiją, jei </w:t>
      </w:r>
      <w:r w:rsidR="00C10D63" w:rsidRPr="00B56F59">
        <w:rPr>
          <w:rFonts w:ascii="Times New Roman" w:eastAsia="Calibri" w:hAnsi="Times New Roman" w:cs="Times New Roman"/>
          <w:sz w:val="24"/>
          <w:szCs w:val="24"/>
        </w:rPr>
        <w:t xml:space="preserve">perkančioji organizacija laikosi Tiekėjo nustatytų automobilio </w:t>
      </w:r>
      <w:r w:rsidR="00C10D63" w:rsidRPr="00B56F59">
        <w:rPr>
          <w:rFonts w:ascii="Times New Roman" w:hAnsi="Times New Roman" w:cs="Times New Roman"/>
          <w:sz w:val="24"/>
          <w:szCs w:val="24"/>
          <w:lang w:eastAsia="lt-LT"/>
        </w:rPr>
        <w:t>aptarnavimo sąlygų</w:t>
      </w:r>
      <w:r w:rsidR="00AF3293">
        <w:rPr>
          <w:rFonts w:ascii="Times New Roman" w:hAnsi="Times New Roman" w:cs="Times New Roman"/>
          <w:sz w:val="24"/>
          <w:szCs w:val="24"/>
          <w:lang w:eastAsia="lt-LT"/>
        </w:rPr>
        <w:t>.</w:t>
      </w:r>
    </w:p>
    <w:p w14:paraId="5558FFE9" w14:textId="3706686B" w:rsidR="00586D95" w:rsidRPr="005427C1" w:rsidRDefault="00586D95" w:rsidP="00AF329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427C1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1.</w:t>
      </w:r>
      <w:r w:rsidR="00D70A60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7</w:t>
      </w:r>
      <w:r w:rsidRPr="005427C1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 xml:space="preserve">. Tiekėjas </w:t>
      </w:r>
      <w:r w:rsidRPr="005427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privalės užregistruoti </w:t>
      </w:r>
      <w:r w:rsidRPr="005427C1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automobilį </w:t>
      </w:r>
      <w:r w:rsidRPr="005427C1">
        <w:rPr>
          <w:rFonts w:ascii="Times New Roman" w:eastAsia="Calibri" w:hAnsi="Times New Roman" w:cs="Times New Roman"/>
          <w:color w:val="000000"/>
          <w:sz w:val="24"/>
          <w:szCs w:val="24"/>
        </w:rPr>
        <w:t>perkančiosios organizacijos vardu</w:t>
      </w:r>
      <w:r w:rsidR="00AF329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525E818F" w14:textId="03AE004B" w:rsidR="00586D95" w:rsidRPr="005427C1" w:rsidRDefault="00586D95" w:rsidP="00AF3293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427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1.</w:t>
      </w:r>
      <w:r w:rsidR="00D70A6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8</w:t>
      </w:r>
      <w:r w:rsidRPr="005427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Tiekėjas privalės pristatyti automobilį su galiojančiu techninės apžiūros talonu. Turi galioti ne mažiau 2</w:t>
      </w:r>
      <w:r w:rsidR="00047AF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</w:t>
      </w:r>
      <w:r w:rsidRPr="005427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mėnesius.</w:t>
      </w:r>
    </w:p>
    <w:p w14:paraId="241FA765" w14:textId="77777777" w:rsidR="00586D95" w:rsidRPr="005427C1" w:rsidRDefault="00586D95" w:rsidP="0094289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24C4419" w14:textId="75644E60" w:rsidR="00942897" w:rsidRPr="005427C1" w:rsidRDefault="00942897" w:rsidP="0094289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427C1">
        <w:rPr>
          <w:rFonts w:ascii="Times New Roman" w:hAnsi="Times New Roman" w:cs="Times New Roman"/>
          <w:b/>
          <w:color w:val="000000"/>
          <w:sz w:val="24"/>
          <w:szCs w:val="24"/>
        </w:rPr>
        <w:t>2. Perkamo objekto privalomieji techniniai reikalavimai: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245"/>
        <w:gridCol w:w="3544"/>
      </w:tblGrid>
      <w:tr w:rsidR="00942897" w:rsidRPr="005427C1" w14:paraId="58050AB3" w14:textId="77777777" w:rsidTr="004A5FD0">
        <w:trPr>
          <w:trHeight w:val="1518"/>
        </w:trPr>
        <w:tc>
          <w:tcPr>
            <w:tcW w:w="738" w:type="dxa"/>
            <w:vAlign w:val="center"/>
          </w:tcPr>
          <w:p w14:paraId="72DD6A24" w14:textId="77777777" w:rsidR="00942897" w:rsidRPr="005427C1" w:rsidRDefault="00942897" w:rsidP="009D7433">
            <w:pPr>
              <w:suppressAutoHyphens/>
              <w:autoSpaceDN w:val="0"/>
              <w:spacing w:line="254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27C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5245" w:type="dxa"/>
            <w:vAlign w:val="center"/>
          </w:tcPr>
          <w:p w14:paraId="333DD90C" w14:textId="77777777" w:rsidR="00942897" w:rsidRPr="005427C1" w:rsidRDefault="00942897" w:rsidP="009D7433">
            <w:pPr>
              <w:suppressAutoHyphens/>
              <w:autoSpaceDN w:val="0"/>
              <w:spacing w:line="254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27C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 xml:space="preserve">PERKAMO OBJEKTO PRIVALOMIEJI TECHNINIAI REIKALAVIMAI </w:t>
            </w:r>
          </w:p>
        </w:tc>
        <w:tc>
          <w:tcPr>
            <w:tcW w:w="3544" w:type="dxa"/>
            <w:vAlign w:val="center"/>
          </w:tcPr>
          <w:p w14:paraId="66BC5F79" w14:textId="77777777" w:rsidR="00942897" w:rsidRPr="005427C1" w:rsidRDefault="00942897" w:rsidP="009D7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5427C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Prekės/įrangos</w:t>
            </w:r>
          </w:p>
          <w:p w14:paraId="63A7950C" w14:textId="77777777" w:rsidR="00942897" w:rsidRPr="005427C1" w:rsidRDefault="00942897" w:rsidP="009D7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5427C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pavadinimas ir rodiklių</w:t>
            </w:r>
          </w:p>
          <w:p w14:paraId="2F0DE35F" w14:textId="77777777" w:rsidR="00942897" w:rsidRPr="005427C1" w:rsidRDefault="00942897" w:rsidP="009D7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5427C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reikšmės (įvardinant</w:t>
            </w:r>
          </w:p>
          <w:p w14:paraId="42D89093" w14:textId="77777777" w:rsidR="00942897" w:rsidRPr="005427C1" w:rsidRDefault="00942897" w:rsidP="009D7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5427C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tikslius įrangos/prekių</w:t>
            </w:r>
          </w:p>
          <w:p w14:paraId="092F21CF" w14:textId="77777777" w:rsidR="00942897" w:rsidRPr="005427C1" w:rsidRDefault="00942897" w:rsidP="009D7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5427C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gamintojų ir</w:t>
            </w:r>
          </w:p>
          <w:p w14:paraId="7030C3D5" w14:textId="77777777" w:rsidR="00942897" w:rsidRPr="005427C1" w:rsidRDefault="00942897" w:rsidP="009D7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5427C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įrangos/prekių modelių</w:t>
            </w:r>
          </w:p>
          <w:p w14:paraId="19D5C714" w14:textId="77777777" w:rsidR="00942897" w:rsidRPr="005427C1" w:rsidRDefault="00942897" w:rsidP="009D7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5427C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pavadinimus bei rodiklių</w:t>
            </w:r>
          </w:p>
          <w:p w14:paraId="3943181E" w14:textId="77777777" w:rsidR="00942897" w:rsidRPr="005427C1" w:rsidRDefault="00942897" w:rsidP="009D7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5427C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reikšmes)</w:t>
            </w:r>
          </w:p>
          <w:p w14:paraId="5E01062C" w14:textId="77777777" w:rsidR="00942897" w:rsidRPr="005427C1" w:rsidRDefault="00942897" w:rsidP="009D74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lt-LT"/>
              </w:rPr>
            </w:pPr>
            <w:r w:rsidRPr="005427C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lt-LT"/>
              </w:rPr>
              <w:t>Pastaba: apsiribojimas</w:t>
            </w:r>
          </w:p>
          <w:p w14:paraId="6856A691" w14:textId="77777777" w:rsidR="00942897" w:rsidRPr="005427C1" w:rsidRDefault="00942897" w:rsidP="009D74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lt-LT"/>
              </w:rPr>
            </w:pPr>
            <w:r w:rsidRPr="005427C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lt-LT"/>
              </w:rPr>
              <w:t>vien įrašais „atitinka“</w:t>
            </w:r>
          </w:p>
          <w:p w14:paraId="5F40E7AF" w14:textId="77777777" w:rsidR="00942897" w:rsidRPr="005427C1" w:rsidRDefault="00942897" w:rsidP="009D7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27C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lt-LT"/>
              </w:rPr>
              <w:t xml:space="preserve">ir/arba „taip“ </w:t>
            </w:r>
            <w:r w:rsidRPr="005427C1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lt-LT"/>
              </w:rPr>
              <w:t>negalimas</w:t>
            </w:r>
          </w:p>
        </w:tc>
      </w:tr>
      <w:tr w:rsidR="004A5FD0" w:rsidRPr="005427C1" w14:paraId="3C6031CB" w14:textId="77777777" w:rsidTr="004A5FD0">
        <w:tc>
          <w:tcPr>
            <w:tcW w:w="738" w:type="dxa"/>
            <w:tcBorders>
              <w:right w:val="nil"/>
            </w:tcBorders>
          </w:tcPr>
          <w:p w14:paraId="547864F8" w14:textId="77777777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2.1.</w:t>
            </w:r>
          </w:p>
        </w:tc>
        <w:tc>
          <w:tcPr>
            <w:tcW w:w="5245" w:type="dxa"/>
            <w:tcBorders>
              <w:right w:val="nil"/>
            </w:tcBorders>
          </w:tcPr>
          <w:p w14:paraId="29C6662C" w14:textId="77777777" w:rsidR="004A5FD0" w:rsidRPr="00C10D63" w:rsidRDefault="004A5FD0" w:rsidP="00AF32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Lengvasis iki 3,5 t. bendrosios masės automobilis, M1 kategorija, priskiriamas 12a vidutinių visureigių klasei</w:t>
            </w:r>
          </w:p>
        </w:tc>
        <w:tc>
          <w:tcPr>
            <w:tcW w:w="3544" w:type="dxa"/>
          </w:tcPr>
          <w:p w14:paraId="300EA1C1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26034752" w14:textId="77777777" w:rsidTr="004A5FD0">
        <w:tc>
          <w:tcPr>
            <w:tcW w:w="738" w:type="dxa"/>
            <w:tcBorders>
              <w:right w:val="nil"/>
            </w:tcBorders>
          </w:tcPr>
          <w:p w14:paraId="516319ED" w14:textId="77777777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2.2.</w:t>
            </w:r>
          </w:p>
        </w:tc>
        <w:tc>
          <w:tcPr>
            <w:tcW w:w="5245" w:type="dxa"/>
            <w:tcBorders>
              <w:right w:val="nil"/>
            </w:tcBorders>
          </w:tcPr>
          <w:p w14:paraId="61E6897D" w14:textId="3C47CE9D" w:rsidR="004A5FD0" w:rsidRPr="00C10D63" w:rsidRDefault="004A5FD0" w:rsidP="00AF32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Kėbulo tipas – visureigis, varomieji ratai 4 x 4 (visų ratų pavara)</w:t>
            </w:r>
          </w:p>
        </w:tc>
        <w:tc>
          <w:tcPr>
            <w:tcW w:w="3544" w:type="dxa"/>
          </w:tcPr>
          <w:p w14:paraId="707A7C66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224175C0" w14:textId="77777777" w:rsidTr="004A5FD0">
        <w:tc>
          <w:tcPr>
            <w:tcW w:w="738" w:type="dxa"/>
            <w:tcBorders>
              <w:right w:val="nil"/>
            </w:tcBorders>
          </w:tcPr>
          <w:p w14:paraId="66D3EEC7" w14:textId="77777777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2.3.</w:t>
            </w:r>
          </w:p>
        </w:tc>
        <w:tc>
          <w:tcPr>
            <w:tcW w:w="5245" w:type="dxa"/>
            <w:tcBorders>
              <w:right w:val="nil"/>
            </w:tcBorders>
          </w:tcPr>
          <w:p w14:paraId="6B7C27E6" w14:textId="1637AA4C" w:rsidR="004A5FD0" w:rsidRPr="00C10D63" w:rsidRDefault="004A5FD0" w:rsidP="00AF32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Automobilio pagaminimo metai – ne senesnis nei 202</w:t>
            </w:r>
            <w:r w:rsidR="00E40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</w:t>
            </w: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metų gamybos</w:t>
            </w:r>
          </w:p>
        </w:tc>
        <w:tc>
          <w:tcPr>
            <w:tcW w:w="3544" w:type="dxa"/>
          </w:tcPr>
          <w:p w14:paraId="2C0A4D3A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0EC0CA66" w14:textId="77777777" w:rsidTr="004A5FD0">
        <w:tc>
          <w:tcPr>
            <w:tcW w:w="738" w:type="dxa"/>
            <w:tcBorders>
              <w:right w:val="nil"/>
            </w:tcBorders>
          </w:tcPr>
          <w:p w14:paraId="444F0BC2" w14:textId="77777777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2.4.</w:t>
            </w:r>
          </w:p>
        </w:tc>
        <w:tc>
          <w:tcPr>
            <w:tcW w:w="5245" w:type="dxa"/>
            <w:tcBorders>
              <w:right w:val="nil"/>
            </w:tcBorders>
          </w:tcPr>
          <w:p w14:paraId="2782F67B" w14:textId="161C45D3" w:rsidR="004A5FD0" w:rsidRPr="00C10D63" w:rsidRDefault="004A5FD0" w:rsidP="00AF32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Automobilio rida – ne daugiau nei </w:t>
            </w:r>
            <w:r w:rsidR="002802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1</w:t>
            </w:r>
            <w:r w:rsidR="002E4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25</w:t>
            </w:r>
            <w:r w:rsidR="002802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000 km.</w:t>
            </w:r>
          </w:p>
        </w:tc>
        <w:tc>
          <w:tcPr>
            <w:tcW w:w="3544" w:type="dxa"/>
          </w:tcPr>
          <w:p w14:paraId="58C4BE2E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0A27DA3F" w14:textId="77777777" w:rsidTr="004A5FD0">
        <w:tc>
          <w:tcPr>
            <w:tcW w:w="738" w:type="dxa"/>
            <w:tcBorders>
              <w:right w:val="nil"/>
            </w:tcBorders>
          </w:tcPr>
          <w:p w14:paraId="15215CCF" w14:textId="77777777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2.5.</w:t>
            </w:r>
          </w:p>
        </w:tc>
        <w:tc>
          <w:tcPr>
            <w:tcW w:w="5245" w:type="dxa"/>
            <w:tcBorders>
              <w:right w:val="nil"/>
            </w:tcBorders>
          </w:tcPr>
          <w:p w14:paraId="3BF23C0E" w14:textId="5FF984C1" w:rsidR="004A5FD0" w:rsidRPr="00C10D63" w:rsidRDefault="004A5FD0" w:rsidP="00AF32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D63">
              <w:rPr>
                <w:rFonts w:ascii="Times New Roman" w:hAnsi="Times New Roman" w:cs="Times New Roman"/>
                <w:sz w:val="24"/>
                <w:szCs w:val="24"/>
              </w:rPr>
              <w:t xml:space="preserve">Didžiausia naudingoji galia ne mažiau </w:t>
            </w:r>
            <w:r w:rsidR="002802FB"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="002802FB" w:rsidRPr="00C10D6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2802FB" w:rsidRPr="00C10D63">
              <w:rPr>
                <w:rFonts w:ascii="Times New Roman" w:hAnsi="Times New Roman" w:cs="Times New Roman"/>
                <w:sz w:val="24"/>
                <w:szCs w:val="24"/>
              </w:rPr>
              <w:t>kw</w:t>
            </w:r>
            <w:proofErr w:type="spellEnd"/>
            <w:r w:rsidR="002802FB" w:rsidRPr="00C10D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44" w:type="dxa"/>
          </w:tcPr>
          <w:p w14:paraId="4FEB1F98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54A2DE26" w14:textId="77777777" w:rsidTr="004A5FD0">
        <w:tc>
          <w:tcPr>
            <w:tcW w:w="738" w:type="dxa"/>
            <w:tcBorders>
              <w:right w:val="nil"/>
            </w:tcBorders>
          </w:tcPr>
          <w:p w14:paraId="35EC5610" w14:textId="77777777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2.6.</w:t>
            </w:r>
          </w:p>
        </w:tc>
        <w:tc>
          <w:tcPr>
            <w:tcW w:w="5245" w:type="dxa"/>
            <w:tcBorders>
              <w:right w:val="nil"/>
            </w:tcBorders>
          </w:tcPr>
          <w:p w14:paraId="46AE7FF9" w14:textId="535DE4E6" w:rsidR="004A5FD0" w:rsidRPr="00C10D63" w:rsidRDefault="004A5FD0" w:rsidP="00AF32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Variklio darbinis tūris </w:t>
            </w:r>
            <w:r w:rsidR="002802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1900</w:t>
            </w: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- 2</w:t>
            </w:r>
            <w:r w:rsidR="002802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</w:t>
            </w: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00 cm3</w:t>
            </w:r>
          </w:p>
        </w:tc>
        <w:tc>
          <w:tcPr>
            <w:tcW w:w="3544" w:type="dxa"/>
          </w:tcPr>
          <w:p w14:paraId="04B9529C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771B862E" w14:textId="77777777" w:rsidTr="004A5FD0">
        <w:tc>
          <w:tcPr>
            <w:tcW w:w="738" w:type="dxa"/>
            <w:tcBorders>
              <w:right w:val="nil"/>
            </w:tcBorders>
          </w:tcPr>
          <w:p w14:paraId="0731297B" w14:textId="77777777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2.7.</w:t>
            </w:r>
          </w:p>
        </w:tc>
        <w:tc>
          <w:tcPr>
            <w:tcW w:w="5245" w:type="dxa"/>
            <w:tcBorders>
              <w:right w:val="nil"/>
            </w:tcBorders>
          </w:tcPr>
          <w:p w14:paraId="041106B7" w14:textId="33E71180" w:rsidR="004A5FD0" w:rsidRPr="00C10D63" w:rsidRDefault="004A5FD0" w:rsidP="00AF32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Vidutinės degalų (benzino) sąnaudos – ne daugiau </w:t>
            </w:r>
            <w:r w:rsidR="00B01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8</w:t>
            </w: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,0 L/100 km</w:t>
            </w:r>
          </w:p>
        </w:tc>
        <w:tc>
          <w:tcPr>
            <w:tcW w:w="3544" w:type="dxa"/>
          </w:tcPr>
          <w:p w14:paraId="286CF5B9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7A5DC2B7" w14:textId="77777777" w:rsidTr="004A5FD0">
        <w:tc>
          <w:tcPr>
            <w:tcW w:w="738" w:type="dxa"/>
            <w:tcBorders>
              <w:right w:val="nil"/>
            </w:tcBorders>
          </w:tcPr>
          <w:p w14:paraId="5F398D60" w14:textId="40195DCC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2.8.</w:t>
            </w:r>
          </w:p>
        </w:tc>
        <w:tc>
          <w:tcPr>
            <w:tcW w:w="5245" w:type="dxa"/>
            <w:tcBorders>
              <w:right w:val="nil"/>
            </w:tcBorders>
          </w:tcPr>
          <w:p w14:paraId="3DF18274" w14:textId="587394DA" w:rsidR="004A5FD0" w:rsidRPr="00C10D63" w:rsidRDefault="00047AFB" w:rsidP="00AF32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S</w:t>
            </w:r>
            <w:r w:rsidR="004A5FD0"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avitasis išmetamo CO2 kiekis</w:t>
            </w:r>
            <w:r w:rsidR="002802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="004A5FD0"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– ne daugiau 1</w:t>
            </w:r>
            <w:r w:rsidR="002E4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65</w:t>
            </w:r>
            <w:r w:rsidR="002802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g/km</w:t>
            </w:r>
          </w:p>
        </w:tc>
        <w:tc>
          <w:tcPr>
            <w:tcW w:w="3544" w:type="dxa"/>
          </w:tcPr>
          <w:p w14:paraId="5D9D65F8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2E713484" w14:textId="77777777" w:rsidTr="004A5FD0">
        <w:tc>
          <w:tcPr>
            <w:tcW w:w="738" w:type="dxa"/>
            <w:tcBorders>
              <w:right w:val="nil"/>
            </w:tcBorders>
          </w:tcPr>
          <w:p w14:paraId="75F799F4" w14:textId="28302CDC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2.9.</w:t>
            </w:r>
          </w:p>
        </w:tc>
        <w:tc>
          <w:tcPr>
            <w:tcW w:w="5245" w:type="dxa"/>
            <w:tcBorders>
              <w:right w:val="nil"/>
            </w:tcBorders>
          </w:tcPr>
          <w:p w14:paraId="36DA2099" w14:textId="6DA0230F" w:rsidR="004A5FD0" w:rsidRPr="00C10D63" w:rsidRDefault="004A5FD0" w:rsidP="00AF32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Vairas kairėje pusėje su vairo stiprintuvu</w:t>
            </w:r>
          </w:p>
        </w:tc>
        <w:tc>
          <w:tcPr>
            <w:tcW w:w="3544" w:type="dxa"/>
          </w:tcPr>
          <w:p w14:paraId="41F6A6FE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6EEBA857" w14:textId="77777777" w:rsidTr="004A5FD0">
        <w:tc>
          <w:tcPr>
            <w:tcW w:w="738" w:type="dxa"/>
            <w:tcBorders>
              <w:right w:val="nil"/>
            </w:tcBorders>
          </w:tcPr>
          <w:p w14:paraId="47F8886A" w14:textId="5B35ADEA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2.10.</w:t>
            </w:r>
          </w:p>
        </w:tc>
        <w:tc>
          <w:tcPr>
            <w:tcW w:w="5245" w:type="dxa"/>
            <w:tcBorders>
              <w:right w:val="nil"/>
            </w:tcBorders>
          </w:tcPr>
          <w:p w14:paraId="249629E5" w14:textId="77777777" w:rsidR="004A5FD0" w:rsidRPr="00C10D63" w:rsidRDefault="004A5FD0" w:rsidP="00AF32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Vairo padėties reguliavimas pagal aukštį ir kampą</w:t>
            </w:r>
          </w:p>
        </w:tc>
        <w:tc>
          <w:tcPr>
            <w:tcW w:w="3544" w:type="dxa"/>
          </w:tcPr>
          <w:p w14:paraId="244E67AA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173A75A4" w14:textId="77777777" w:rsidTr="004A5FD0">
        <w:tc>
          <w:tcPr>
            <w:tcW w:w="738" w:type="dxa"/>
            <w:tcBorders>
              <w:right w:val="nil"/>
            </w:tcBorders>
          </w:tcPr>
          <w:p w14:paraId="61A60BA9" w14:textId="355DDA7A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2.11.</w:t>
            </w:r>
          </w:p>
        </w:tc>
        <w:tc>
          <w:tcPr>
            <w:tcW w:w="5245" w:type="dxa"/>
            <w:tcBorders>
              <w:right w:val="nil"/>
            </w:tcBorders>
          </w:tcPr>
          <w:p w14:paraId="3A1A4E8D" w14:textId="77777777" w:rsidR="004A5FD0" w:rsidRPr="00C10D63" w:rsidRDefault="004A5FD0" w:rsidP="00AF32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Durelių skaičius – ne mažiau 4</w:t>
            </w:r>
          </w:p>
        </w:tc>
        <w:tc>
          <w:tcPr>
            <w:tcW w:w="3544" w:type="dxa"/>
          </w:tcPr>
          <w:p w14:paraId="3DC705E8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48E25590" w14:textId="77777777" w:rsidTr="004A5FD0">
        <w:tc>
          <w:tcPr>
            <w:tcW w:w="738" w:type="dxa"/>
            <w:tcBorders>
              <w:right w:val="nil"/>
            </w:tcBorders>
          </w:tcPr>
          <w:p w14:paraId="38BFDEAF" w14:textId="6C934672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2.12.</w:t>
            </w:r>
          </w:p>
        </w:tc>
        <w:tc>
          <w:tcPr>
            <w:tcW w:w="5245" w:type="dxa"/>
            <w:tcBorders>
              <w:right w:val="nil"/>
            </w:tcBorders>
          </w:tcPr>
          <w:p w14:paraId="33CEABB4" w14:textId="77777777" w:rsidR="004A5FD0" w:rsidRPr="00C10D63" w:rsidRDefault="004A5FD0" w:rsidP="00AF32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Sėdimų vietų skaičius ne mažiau 5</w:t>
            </w:r>
          </w:p>
        </w:tc>
        <w:tc>
          <w:tcPr>
            <w:tcW w:w="3544" w:type="dxa"/>
          </w:tcPr>
          <w:p w14:paraId="35C7B11C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50F08B16" w14:textId="77777777" w:rsidTr="004A5FD0">
        <w:tc>
          <w:tcPr>
            <w:tcW w:w="738" w:type="dxa"/>
            <w:tcBorders>
              <w:right w:val="nil"/>
            </w:tcBorders>
          </w:tcPr>
          <w:p w14:paraId="2DF95FB6" w14:textId="61E5C95F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2.13.</w:t>
            </w:r>
          </w:p>
        </w:tc>
        <w:tc>
          <w:tcPr>
            <w:tcW w:w="5245" w:type="dxa"/>
            <w:tcBorders>
              <w:right w:val="nil"/>
            </w:tcBorders>
          </w:tcPr>
          <w:p w14:paraId="52D9A042" w14:textId="1E17E6F1" w:rsidR="004A5FD0" w:rsidRPr="00C10D63" w:rsidRDefault="004A5FD0" w:rsidP="00AF32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D63">
              <w:rPr>
                <w:rFonts w:ascii="Times New Roman" w:hAnsi="Times New Roman" w:cs="Times New Roman"/>
                <w:sz w:val="24"/>
                <w:szCs w:val="24"/>
              </w:rPr>
              <w:t xml:space="preserve">Degalai ir (arba) galios šaltinis –  Benzinas </w:t>
            </w:r>
          </w:p>
        </w:tc>
        <w:tc>
          <w:tcPr>
            <w:tcW w:w="3544" w:type="dxa"/>
          </w:tcPr>
          <w:p w14:paraId="6BE87C2C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56C32893" w14:textId="77777777" w:rsidTr="004A5FD0">
        <w:tc>
          <w:tcPr>
            <w:tcW w:w="738" w:type="dxa"/>
            <w:tcBorders>
              <w:right w:val="nil"/>
            </w:tcBorders>
          </w:tcPr>
          <w:p w14:paraId="0244CC2E" w14:textId="476B2A56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lastRenderedPageBreak/>
              <w:t>2.14.</w:t>
            </w:r>
          </w:p>
        </w:tc>
        <w:tc>
          <w:tcPr>
            <w:tcW w:w="5245" w:type="dxa"/>
            <w:tcBorders>
              <w:right w:val="nil"/>
            </w:tcBorders>
          </w:tcPr>
          <w:p w14:paraId="2459A25B" w14:textId="55442AEE" w:rsidR="004A5FD0" w:rsidRPr="00C10D63" w:rsidRDefault="004A5FD0" w:rsidP="00AF32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Automatinė pavarų dėžė </w:t>
            </w:r>
          </w:p>
        </w:tc>
        <w:tc>
          <w:tcPr>
            <w:tcW w:w="3544" w:type="dxa"/>
          </w:tcPr>
          <w:p w14:paraId="74A41B95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0908C570" w14:textId="77777777" w:rsidTr="004A5FD0">
        <w:tc>
          <w:tcPr>
            <w:tcW w:w="738" w:type="dxa"/>
            <w:tcBorders>
              <w:right w:val="nil"/>
            </w:tcBorders>
          </w:tcPr>
          <w:p w14:paraId="3714B983" w14:textId="75440380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2.15.</w:t>
            </w:r>
          </w:p>
        </w:tc>
        <w:tc>
          <w:tcPr>
            <w:tcW w:w="5245" w:type="dxa"/>
            <w:tcBorders>
              <w:right w:val="nil"/>
            </w:tcBorders>
          </w:tcPr>
          <w:p w14:paraId="311DAD5C" w14:textId="77777777" w:rsidR="004A5FD0" w:rsidRPr="00C10D63" w:rsidRDefault="004A5FD0" w:rsidP="00AF32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Ilgis 4500 - 4700 mm., plotis 1800 – 1900 mm.</w:t>
            </w:r>
          </w:p>
        </w:tc>
        <w:tc>
          <w:tcPr>
            <w:tcW w:w="3544" w:type="dxa"/>
          </w:tcPr>
          <w:p w14:paraId="703053B9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26919344" w14:textId="77777777" w:rsidTr="004A5FD0">
        <w:tc>
          <w:tcPr>
            <w:tcW w:w="738" w:type="dxa"/>
            <w:tcBorders>
              <w:right w:val="nil"/>
            </w:tcBorders>
          </w:tcPr>
          <w:p w14:paraId="308B1C73" w14:textId="61D33D7D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2.16.</w:t>
            </w:r>
          </w:p>
        </w:tc>
        <w:tc>
          <w:tcPr>
            <w:tcW w:w="5245" w:type="dxa"/>
            <w:tcBorders>
              <w:right w:val="nil"/>
            </w:tcBorders>
          </w:tcPr>
          <w:p w14:paraId="63CF3B8C" w14:textId="221DC574" w:rsidR="004A5FD0" w:rsidRPr="00C10D63" w:rsidRDefault="004A5FD0" w:rsidP="00AF32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Atstumas tarp ašių 2600 – 2700 mm. </w:t>
            </w:r>
          </w:p>
        </w:tc>
        <w:tc>
          <w:tcPr>
            <w:tcW w:w="3544" w:type="dxa"/>
          </w:tcPr>
          <w:p w14:paraId="5D9B36C9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1EB2834E" w14:textId="77777777" w:rsidTr="004A5FD0">
        <w:tc>
          <w:tcPr>
            <w:tcW w:w="738" w:type="dxa"/>
            <w:tcBorders>
              <w:right w:val="nil"/>
            </w:tcBorders>
          </w:tcPr>
          <w:p w14:paraId="26EC3F00" w14:textId="7FEAC7B0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2.17.</w:t>
            </w:r>
          </w:p>
        </w:tc>
        <w:tc>
          <w:tcPr>
            <w:tcW w:w="5245" w:type="dxa"/>
            <w:tcBorders>
              <w:right w:val="nil"/>
            </w:tcBorders>
          </w:tcPr>
          <w:p w14:paraId="50399F18" w14:textId="44258329" w:rsidR="004A5FD0" w:rsidRPr="00C10D63" w:rsidRDefault="004A5FD0" w:rsidP="00AF32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Važiuoklės prošvaisa ne mažiau 190 mm</w:t>
            </w:r>
          </w:p>
        </w:tc>
        <w:tc>
          <w:tcPr>
            <w:tcW w:w="3544" w:type="dxa"/>
          </w:tcPr>
          <w:p w14:paraId="07CB5618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4F49A32B" w14:textId="77777777" w:rsidTr="004A5FD0">
        <w:tc>
          <w:tcPr>
            <w:tcW w:w="738" w:type="dxa"/>
            <w:tcBorders>
              <w:right w:val="nil"/>
            </w:tcBorders>
          </w:tcPr>
          <w:p w14:paraId="39CB4DCD" w14:textId="28B46C7A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2.18.</w:t>
            </w:r>
          </w:p>
        </w:tc>
        <w:tc>
          <w:tcPr>
            <w:tcW w:w="5245" w:type="dxa"/>
            <w:tcBorders>
              <w:right w:val="nil"/>
            </w:tcBorders>
          </w:tcPr>
          <w:p w14:paraId="779743F7" w14:textId="0EFD7F0C" w:rsidR="004A5FD0" w:rsidRPr="00C10D63" w:rsidRDefault="004A5FD0" w:rsidP="00AF3293">
            <w:pPr>
              <w:tabs>
                <w:tab w:val="left" w:pos="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D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Saugumo užtikrinimo įranga:</w:t>
            </w:r>
          </w:p>
          <w:p w14:paraId="21B75E64" w14:textId="16BE8AAF" w:rsidR="004A5FD0" w:rsidRPr="00A828BF" w:rsidRDefault="004A5FD0" w:rsidP="00AF3293">
            <w:pPr>
              <w:tabs>
                <w:tab w:val="left" w:pos="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BF">
              <w:rPr>
                <w:rFonts w:ascii="Times New Roman" w:hAnsi="Times New Roman" w:cs="Times New Roman"/>
                <w:sz w:val="24"/>
                <w:szCs w:val="24"/>
              </w:rPr>
              <w:t xml:space="preserve">Ne mažiau kaip </w:t>
            </w:r>
            <w:r w:rsidR="002802FB" w:rsidRPr="00A828BF">
              <w:rPr>
                <w:rFonts w:ascii="Times New Roman" w:hAnsi="Times New Roman" w:cs="Times New Roman"/>
                <w:sz w:val="24"/>
                <w:szCs w:val="24"/>
              </w:rPr>
              <w:t>penkios</w:t>
            </w:r>
            <w:r w:rsidRPr="00A828BF">
              <w:rPr>
                <w:rFonts w:ascii="Times New Roman" w:hAnsi="Times New Roman" w:cs="Times New Roman"/>
                <w:sz w:val="24"/>
                <w:szCs w:val="24"/>
              </w:rPr>
              <w:t xml:space="preserve"> SRS oro saugos pagalvės</w:t>
            </w:r>
          </w:p>
          <w:p w14:paraId="477490DB" w14:textId="07D14DF0" w:rsidR="004A5FD0" w:rsidRPr="00C10D63" w:rsidRDefault="004A5FD0" w:rsidP="00AF32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 w:rsidRPr="00A828BF">
              <w:rPr>
                <w:rFonts w:ascii="Times New Roman" w:hAnsi="Times New Roman" w:cs="Times New Roman"/>
                <w:sz w:val="24"/>
                <w:szCs w:val="24"/>
                <w:lang w:eastAsia="de-DE"/>
              </w:rPr>
              <w:t>Stabdžių antiblokavimo (ABS)</w:t>
            </w:r>
            <w:r w:rsidR="00A828BF" w:rsidRPr="00A828BF">
              <w:rPr>
                <w:rFonts w:ascii="Times New Roman" w:hAnsi="Times New Roman" w:cs="Times New Roman"/>
                <w:sz w:val="24"/>
                <w:szCs w:val="24"/>
                <w:lang w:eastAsia="de-DE"/>
              </w:rPr>
              <w:t xml:space="preserve"> su elektronine stabdymo jėgos paskirstymo sistema ir pagalbine stabdymo sistema, stabilumo kontrolės sistema.</w:t>
            </w:r>
          </w:p>
        </w:tc>
        <w:tc>
          <w:tcPr>
            <w:tcW w:w="3544" w:type="dxa"/>
          </w:tcPr>
          <w:p w14:paraId="5C3A9A98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6919EACF" w14:textId="77777777" w:rsidTr="004A5FD0">
        <w:tc>
          <w:tcPr>
            <w:tcW w:w="738" w:type="dxa"/>
            <w:tcBorders>
              <w:right w:val="nil"/>
            </w:tcBorders>
          </w:tcPr>
          <w:p w14:paraId="6D06E91E" w14:textId="528D7E60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2.19.</w:t>
            </w:r>
          </w:p>
        </w:tc>
        <w:tc>
          <w:tcPr>
            <w:tcW w:w="5245" w:type="dxa"/>
            <w:tcBorders>
              <w:right w:val="nil"/>
            </w:tcBorders>
          </w:tcPr>
          <w:p w14:paraId="3D2A2467" w14:textId="0FDF668C" w:rsidR="004A5FD0" w:rsidRPr="00C10D63" w:rsidRDefault="004A5FD0" w:rsidP="00AF3293">
            <w:pPr>
              <w:tabs>
                <w:tab w:val="left" w:pos="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D63">
              <w:rPr>
                <w:rFonts w:ascii="Times New Roman" w:hAnsi="Times New Roman" w:cs="Times New Roman"/>
                <w:bCs/>
                <w:sz w:val="24"/>
                <w:szCs w:val="24"/>
              </w:rPr>
              <w:t>Automobilio apsaugos sistema (signalizacija ar pan.)</w:t>
            </w:r>
          </w:p>
        </w:tc>
        <w:tc>
          <w:tcPr>
            <w:tcW w:w="3544" w:type="dxa"/>
          </w:tcPr>
          <w:p w14:paraId="23149EB9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4AC28E1D" w14:textId="77777777" w:rsidTr="004A5FD0">
        <w:tc>
          <w:tcPr>
            <w:tcW w:w="738" w:type="dxa"/>
            <w:tcBorders>
              <w:right w:val="nil"/>
            </w:tcBorders>
          </w:tcPr>
          <w:p w14:paraId="739D882A" w14:textId="213F7C57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2.20.</w:t>
            </w:r>
          </w:p>
        </w:tc>
        <w:tc>
          <w:tcPr>
            <w:tcW w:w="5245" w:type="dxa"/>
            <w:tcBorders>
              <w:right w:val="nil"/>
            </w:tcBorders>
          </w:tcPr>
          <w:p w14:paraId="7D7DA479" w14:textId="63BE4AA9" w:rsidR="004A5FD0" w:rsidRPr="00C10D63" w:rsidRDefault="004A5FD0" w:rsidP="00AF3293">
            <w:pPr>
              <w:tabs>
                <w:tab w:val="left" w:pos="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D63">
              <w:rPr>
                <w:rFonts w:ascii="Times New Roman" w:hAnsi="Times New Roman" w:cs="Times New Roman"/>
                <w:bCs/>
                <w:sz w:val="24"/>
                <w:szCs w:val="24"/>
              </w:rPr>
              <w:t>Laikinas atsarginis ratas</w:t>
            </w:r>
          </w:p>
        </w:tc>
        <w:tc>
          <w:tcPr>
            <w:tcW w:w="3544" w:type="dxa"/>
          </w:tcPr>
          <w:p w14:paraId="370EB856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C04037" w:rsidRPr="005427C1" w14:paraId="37462B40" w14:textId="77777777" w:rsidTr="004A5FD0">
        <w:tc>
          <w:tcPr>
            <w:tcW w:w="738" w:type="dxa"/>
            <w:tcBorders>
              <w:right w:val="nil"/>
            </w:tcBorders>
          </w:tcPr>
          <w:p w14:paraId="79530508" w14:textId="10A29CCC" w:rsidR="00C04037" w:rsidRPr="00C10D63" w:rsidRDefault="00C04037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2.21.</w:t>
            </w:r>
          </w:p>
        </w:tc>
        <w:tc>
          <w:tcPr>
            <w:tcW w:w="5245" w:type="dxa"/>
            <w:tcBorders>
              <w:right w:val="nil"/>
            </w:tcBorders>
          </w:tcPr>
          <w:p w14:paraId="00F4EB16" w14:textId="275ACB18" w:rsidR="00C04037" w:rsidRPr="00C10D63" w:rsidRDefault="00C04037" w:rsidP="00AF3293">
            <w:pPr>
              <w:tabs>
                <w:tab w:val="left" w:pos="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Priekabos vilkimo kablys</w:t>
            </w:r>
          </w:p>
        </w:tc>
        <w:tc>
          <w:tcPr>
            <w:tcW w:w="3544" w:type="dxa"/>
          </w:tcPr>
          <w:p w14:paraId="4EEB631D" w14:textId="77777777" w:rsidR="00C04037" w:rsidRPr="005427C1" w:rsidRDefault="00C04037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0D319CC4" w14:textId="77777777" w:rsidTr="004A5FD0">
        <w:tc>
          <w:tcPr>
            <w:tcW w:w="738" w:type="dxa"/>
            <w:tcBorders>
              <w:right w:val="nil"/>
            </w:tcBorders>
          </w:tcPr>
          <w:p w14:paraId="525B0159" w14:textId="6A1994D2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2.2</w:t>
            </w:r>
            <w:r w:rsidR="00C04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</w:t>
            </w: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245" w:type="dxa"/>
            <w:tcBorders>
              <w:right w:val="nil"/>
            </w:tcBorders>
          </w:tcPr>
          <w:p w14:paraId="084F98B7" w14:textId="68966012" w:rsidR="004A5FD0" w:rsidRPr="00C10D63" w:rsidRDefault="004A5FD0" w:rsidP="00AF3293">
            <w:pPr>
              <w:tabs>
                <w:tab w:val="left" w:pos="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D63">
              <w:rPr>
                <w:rFonts w:ascii="Times New Roman" w:hAnsi="Times New Roman" w:cs="Times New Roman"/>
                <w:bCs/>
                <w:sz w:val="24"/>
                <w:szCs w:val="24"/>
              </w:rPr>
              <w:t>Tinkamų eksploatacijai padangų komplektas pagal sezoną</w:t>
            </w:r>
          </w:p>
        </w:tc>
        <w:tc>
          <w:tcPr>
            <w:tcW w:w="3544" w:type="dxa"/>
          </w:tcPr>
          <w:p w14:paraId="1DB39396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A5FD0" w:rsidRPr="005427C1" w14:paraId="61C000D2" w14:textId="77777777" w:rsidTr="004A5FD0">
        <w:tc>
          <w:tcPr>
            <w:tcW w:w="738" w:type="dxa"/>
            <w:tcBorders>
              <w:right w:val="nil"/>
            </w:tcBorders>
          </w:tcPr>
          <w:p w14:paraId="6F78E916" w14:textId="2F4E2C82" w:rsidR="004A5FD0" w:rsidRPr="00C10D63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2.2</w:t>
            </w:r>
            <w:r w:rsidR="00C04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3</w:t>
            </w: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245" w:type="dxa"/>
            <w:tcBorders>
              <w:right w:val="nil"/>
            </w:tcBorders>
          </w:tcPr>
          <w:p w14:paraId="0C92D34D" w14:textId="16037715" w:rsidR="004A5FD0" w:rsidRPr="00C10D63" w:rsidRDefault="004A5FD0" w:rsidP="00AF3293">
            <w:pPr>
              <w:tabs>
                <w:tab w:val="left" w:pos="81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Automobilis turi atitikti ne mažesnį kaip EURO 6 standartą</w:t>
            </w:r>
          </w:p>
        </w:tc>
        <w:tc>
          <w:tcPr>
            <w:tcW w:w="3544" w:type="dxa"/>
          </w:tcPr>
          <w:p w14:paraId="3FD4CCC2" w14:textId="77777777" w:rsidR="004A5FD0" w:rsidRPr="005427C1" w:rsidRDefault="004A5FD0" w:rsidP="004A5F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</w:tbl>
    <w:p w14:paraId="2251EB9B" w14:textId="04AC34E6" w:rsidR="00E44CEA" w:rsidRPr="005427C1" w:rsidRDefault="00AF3293" w:rsidP="00AF3293">
      <w:pPr>
        <w:jc w:val="center"/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rFonts w:ascii="Times New Roman" w:hAnsi="Times New Roman" w:cs="Times New Roman"/>
          <w:sz w:val="24"/>
          <w:szCs w:val="24"/>
          <w:lang w:eastAsia="de-DE"/>
        </w:rPr>
        <w:t>_____________________</w:t>
      </w:r>
    </w:p>
    <w:p w14:paraId="03811040" w14:textId="77777777" w:rsidR="004F43EE" w:rsidRPr="005427C1" w:rsidRDefault="004F43EE" w:rsidP="00C13A59">
      <w:pPr>
        <w:rPr>
          <w:rFonts w:ascii="Times New Roman" w:hAnsi="Times New Roman" w:cs="Times New Roman"/>
          <w:sz w:val="24"/>
          <w:szCs w:val="24"/>
          <w:lang w:eastAsia="de-DE"/>
        </w:rPr>
      </w:pPr>
    </w:p>
    <w:sectPr w:rsidR="004F43EE" w:rsidRPr="005427C1" w:rsidSect="005E3FF5">
      <w:headerReference w:type="default" r:id="rId7"/>
      <w:pgSz w:w="11906" w:h="16838"/>
      <w:pgMar w:top="1276" w:right="567" w:bottom="1135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A1648" w14:textId="77777777" w:rsidR="007070FF" w:rsidRDefault="007070FF" w:rsidP="00AF3293">
      <w:pPr>
        <w:spacing w:after="0" w:line="240" w:lineRule="auto"/>
      </w:pPr>
      <w:r>
        <w:separator/>
      </w:r>
    </w:p>
  </w:endnote>
  <w:endnote w:type="continuationSeparator" w:id="0">
    <w:p w14:paraId="1736DA26" w14:textId="77777777" w:rsidR="007070FF" w:rsidRDefault="007070FF" w:rsidP="00AF3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0C803" w14:textId="77777777" w:rsidR="007070FF" w:rsidRDefault="007070FF" w:rsidP="00AF3293">
      <w:pPr>
        <w:spacing w:after="0" w:line="240" w:lineRule="auto"/>
      </w:pPr>
      <w:r>
        <w:separator/>
      </w:r>
    </w:p>
  </w:footnote>
  <w:footnote w:type="continuationSeparator" w:id="0">
    <w:p w14:paraId="695EDED6" w14:textId="77777777" w:rsidR="007070FF" w:rsidRDefault="007070FF" w:rsidP="00AF3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3AD4" w14:textId="772B5E36" w:rsidR="00AF3293" w:rsidRPr="00AF3293" w:rsidRDefault="00AF3293" w:rsidP="00AF3293">
    <w:pPr>
      <w:pStyle w:val="Antrats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</w:t>
    </w:r>
    <w:r w:rsidRPr="00AF3293">
      <w:rPr>
        <w:rFonts w:ascii="Times New Roman" w:hAnsi="Times New Roman" w:cs="Times New Roman"/>
        <w:sz w:val="24"/>
        <w:szCs w:val="24"/>
      </w:rPr>
      <w:t xml:space="preserve">2 priedas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39AF"/>
    <w:multiLevelType w:val="hybridMultilevel"/>
    <w:tmpl w:val="51E2E5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0F36"/>
    <w:multiLevelType w:val="hybridMultilevel"/>
    <w:tmpl w:val="9D50AFC6"/>
    <w:lvl w:ilvl="0" w:tplc="8F728116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F200CD"/>
    <w:multiLevelType w:val="hybridMultilevel"/>
    <w:tmpl w:val="597C5C3E"/>
    <w:lvl w:ilvl="0" w:tplc="4382361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BE01040"/>
    <w:multiLevelType w:val="hybridMultilevel"/>
    <w:tmpl w:val="52421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9175A"/>
    <w:multiLevelType w:val="hybridMultilevel"/>
    <w:tmpl w:val="39943F4A"/>
    <w:lvl w:ilvl="0" w:tplc="0409000F">
      <w:start w:val="1"/>
      <w:numFmt w:val="decimal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716E674C"/>
    <w:multiLevelType w:val="hybridMultilevel"/>
    <w:tmpl w:val="8C52AD68"/>
    <w:lvl w:ilvl="0" w:tplc="0409000F">
      <w:start w:val="1"/>
      <w:numFmt w:val="decimal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76BC5E99"/>
    <w:multiLevelType w:val="multilevel"/>
    <w:tmpl w:val="BDD2B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1096221">
    <w:abstractNumId w:val="1"/>
  </w:num>
  <w:num w:numId="2" w16cid:durableId="1687822958">
    <w:abstractNumId w:val="5"/>
  </w:num>
  <w:num w:numId="3" w16cid:durableId="1709799749">
    <w:abstractNumId w:val="0"/>
  </w:num>
  <w:num w:numId="4" w16cid:durableId="224265971">
    <w:abstractNumId w:val="4"/>
  </w:num>
  <w:num w:numId="5" w16cid:durableId="609121402">
    <w:abstractNumId w:val="3"/>
  </w:num>
  <w:num w:numId="6" w16cid:durableId="741637285">
    <w:abstractNumId w:val="2"/>
  </w:num>
  <w:num w:numId="7" w16cid:durableId="19409413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431"/>
    <w:rsid w:val="00002676"/>
    <w:rsid w:val="000341CA"/>
    <w:rsid w:val="00047AFB"/>
    <w:rsid w:val="000521B5"/>
    <w:rsid w:val="000575E6"/>
    <w:rsid w:val="00070877"/>
    <w:rsid w:val="00071879"/>
    <w:rsid w:val="000A47D7"/>
    <w:rsid w:val="000C4A68"/>
    <w:rsid w:val="000E5D97"/>
    <w:rsid w:val="000F2638"/>
    <w:rsid w:val="00141E22"/>
    <w:rsid w:val="00152970"/>
    <w:rsid w:val="00153EAE"/>
    <w:rsid w:val="0019243A"/>
    <w:rsid w:val="001A6EB0"/>
    <w:rsid w:val="0021590F"/>
    <w:rsid w:val="00215AC5"/>
    <w:rsid w:val="00257715"/>
    <w:rsid w:val="002654D9"/>
    <w:rsid w:val="002802FB"/>
    <w:rsid w:val="002B6678"/>
    <w:rsid w:val="002C62CC"/>
    <w:rsid w:val="002D5139"/>
    <w:rsid w:val="002E4407"/>
    <w:rsid w:val="003738A4"/>
    <w:rsid w:val="003B32AC"/>
    <w:rsid w:val="003B73D7"/>
    <w:rsid w:val="003E58D1"/>
    <w:rsid w:val="0040351B"/>
    <w:rsid w:val="00422594"/>
    <w:rsid w:val="00475E2A"/>
    <w:rsid w:val="00477F90"/>
    <w:rsid w:val="0048544C"/>
    <w:rsid w:val="0049258E"/>
    <w:rsid w:val="004A2CFC"/>
    <w:rsid w:val="004A5FD0"/>
    <w:rsid w:val="004B00D9"/>
    <w:rsid w:val="004D0A4C"/>
    <w:rsid w:val="004D5192"/>
    <w:rsid w:val="004F43EE"/>
    <w:rsid w:val="004F564C"/>
    <w:rsid w:val="00514431"/>
    <w:rsid w:val="00533168"/>
    <w:rsid w:val="005409BF"/>
    <w:rsid w:val="00541482"/>
    <w:rsid w:val="005427C1"/>
    <w:rsid w:val="00580535"/>
    <w:rsid w:val="00586D95"/>
    <w:rsid w:val="00593165"/>
    <w:rsid w:val="005C14F5"/>
    <w:rsid w:val="005C6CEE"/>
    <w:rsid w:val="005E3FF5"/>
    <w:rsid w:val="00624369"/>
    <w:rsid w:val="006775D0"/>
    <w:rsid w:val="00692236"/>
    <w:rsid w:val="006C4DCF"/>
    <w:rsid w:val="006D648C"/>
    <w:rsid w:val="007070FF"/>
    <w:rsid w:val="00710DA0"/>
    <w:rsid w:val="00737C17"/>
    <w:rsid w:val="007606F9"/>
    <w:rsid w:val="00773A36"/>
    <w:rsid w:val="00787CF2"/>
    <w:rsid w:val="007E4535"/>
    <w:rsid w:val="00817C16"/>
    <w:rsid w:val="00842504"/>
    <w:rsid w:val="008439F9"/>
    <w:rsid w:val="00883BF1"/>
    <w:rsid w:val="008B0289"/>
    <w:rsid w:val="0091659B"/>
    <w:rsid w:val="00922B5A"/>
    <w:rsid w:val="00926770"/>
    <w:rsid w:val="00942897"/>
    <w:rsid w:val="009526B1"/>
    <w:rsid w:val="009778EF"/>
    <w:rsid w:val="009D7884"/>
    <w:rsid w:val="009E4C44"/>
    <w:rsid w:val="009F58D8"/>
    <w:rsid w:val="00A04AF7"/>
    <w:rsid w:val="00A0656E"/>
    <w:rsid w:val="00A257CC"/>
    <w:rsid w:val="00A35394"/>
    <w:rsid w:val="00A72212"/>
    <w:rsid w:val="00A828BF"/>
    <w:rsid w:val="00A94D63"/>
    <w:rsid w:val="00AA2BD1"/>
    <w:rsid w:val="00AF3293"/>
    <w:rsid w:val="00AF791C"/>
    <w:rsid w:val="00B01998"/>
    <w:rsid w:val="00B43593"/>
    <w:rsid w:val="00B47B2B"/>
    <w:rsid w:val="00B56F59"/>
    <w:rsid w:val="00B738F1"/>
    <w:rsid w:val="00BC63BF"/>
    <w:rsid w:val="00BF6858"/>
    <w:rsid w:val="00BF69AB"/>
    <w:rsid w:val="00C04037"/>
    <w:rsid w:val="00C06BF1"/>
    <w:rsid w:val="00C10D63"/>
    <w:rsid w:val="00C13A59"/>
    <w:rsid w:val="00C94CED"/>
    <w:rsid w:val="00D139D4"/>
    <w:rsid w:val="00D179DD"/>
    <w:rsid w:val="00D34E22"/>
    <w:rsid w:val="00D5093E"/>
    <w:rsid w:val="00D5106F"/>
    <w:rsid w:val="00D70A60"/>
    <w:rsid w:val="00D87353"/>
    <w:rsid w:val="00DF4BA2"/>
    <w:rsid w:val="00E32C69"/>
    <w:rsid w:val="00E40114"/>
    <w:rsid w:val="00E428D4"/>
    <w:rsid w:val="00E44CEA"/>
    <w:rsid w:val="00E621C3"/>
    <w:rsid w:val="00ED17AA"/>
    <w:rsid w:val="00EE182F"/>
    <w:rsid w:val="00EE68AB"/>
    <w:rsid w:val="00F0338D"/>
    <w:rsid w:val="00F63B38"/>
    <w:rsid w:val="00F81EF7"/>
    <w:rsid w:val="00F9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DC9D63"/>
  <w15:chartTrackingRefBased/>
  <w15:docId w15:val="{9775C23D-BA8B-4F0B-9366-851A06549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link w:val="Antrat2Diagrama"/>
    <w:uiPriority w:val="9"/>
    <w:qFormat/>
    <w:rsid w:val="001A6E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77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775D0"/>
    <w:rPr>
      <w:rFonts w:ascii="Segoe U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1A6EB0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Sraopastraipa">
    <w:name w:val="List Paragraph"/>
    <w:basedOn w:val="prastasis"/>
    <w:uiPriority w:val="34"/>
    <w:qFormat/>
    <w:rsid w:val="00A35394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C13A59"/>
    <w:rPr>
      <w:color w:val="0563C1" w:themeColor="hyperlink"/>
      <w:u w:val="single"/>
    </w:rPr>
  </w:style>
  <w:style w:type="paragraph" w:styleId="Pagrindinistekstas3">
    <w:name w:val="Body Text 3"/>
    <w:basedOn w:val="prastasis"/>
    <w:link w:val="Pagrindinistekstas3Diagrama"/>
    <w:semiHidden/>
    <w:unhideWhenUsed/>
    <w:rsid w:val="00C13A5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semiHidden/>
    <w:rsid w:val="00C13A59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Sraopastraipa1">
    <w:name w:val="Sąrašo pastraipa1"/>
    <w:basedOn w:val="prastasis"/>
    <w:qFormat/>
    <w:rsid w:val="00C13A59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  <w:lang w:val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1659B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A5FD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A5FD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A5FD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A5FD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A5FD0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AF32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F3293"/>
  </w:style>
  <w:style w:type="paragraph" w:styleId="Porat">
    <w:name w:val="footer"/>
    <w:basedOn w:val="prastasis"/>
    <w:link w:val="PoratDiagrama"/>
    <w:uiPriority w:val="99"/>
    <w:unhideWhenUsed/>
    <w:rsid w:val="00AF32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F3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3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808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14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5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671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21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59577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86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68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3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05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13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49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1893</Words>
  <Characters>1080</Characters>
  <Application>Microsoft Office Word</Application>
  <DocSecurity>0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Vygintas Liaučys</dc:creator>
  <cp:lastModifiedBy>Aušra Malūkienė</cp:lastModifiedBy>
  <cp:revision>6</cp:revision>
  <cp:lastPrinted>2023-01-12T07:48:00Z</cp:lastPrinted>
  <dcterms:created xsi:type="dcterms:W3CDTF">2025-08-13T08:14:00Z</dcterms:created>
  <dcterms:modified xsi:type="dcterms:W3CDTF">2025-08-13T12:13:00Z</dcterms:modified>
</cp:coreProperties>
</file>